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667" w:rsidRPr="002E00EB" w:rsidRDefault="002E00EB" w:rsidP="00F81667">
      <w:pPr>
        <w:jc w:val="right"/>
        <w:rPr>
          <w:rFonts w:ascii="Times New Roman" w:hAnsi="Times New Roman" w:cs="Times New Roman"/>
          <w:sz w:val="24"/>
          <w:szCs w:val="24"/>
          <w:lang w:val="lv-LV"/>
        </w:rPr>
      </w:pPr>
      <w:proofErr w:type="gramStart"/>
      <w:r w:rsidRPr="002E00EB">
        <w:rPr>
          <w:rFonts w:ascii="Times New Roman" w:hAnsi="Times New Roman" w:cs="Times New Roman"/>
          <w:sz w:val="24"/>
          <w:szCs w:val="24"/>
        </w:rPr>
        <w:t>31.01.2019.</w:t>
      </w:r>
      <w:proofErr w:type="gramEnd"/>
    </w:p>
    <w:p w:rsidR="002E00EB" w:rsidRPr="002E00EB" w:rsidRDefault="002E00EB" w:rsidP="00F43909">
      <w:pPr>
        <w:autoSpaceDE w:val="0"/>
        <w:autoSpaceDN w:val="0"/>
        <w:adjustRightInd w:val="0"/>
        <w:spacing w:before="120" w:after="120" w:line="240" w:lineRule="auto"/>
        <w:jc w:val="both"/>
        <w:rPr>
          <w:rFonts w:ascii="Times New Roman" w:hAnsi="Times New Roman" w:cs="Times New Roman"/>
          <w:b/>
          <w:sz w:val="28"/>
          <w:szCs w:val="24"/>
          <w:lang w:val="lv-LV"/>
        </w:rPr>
      </w:pPr>
      <w:r w:rsidRPr="002E00EB">
        <w:rPr>
          <w:rFonts w:ascii="Times New Roman" w:hAnsi="Times New Roman" w:cs="Times New Roman"/>
          <w:b/>
          <w:sz w:val="28"/>
          <w:szCs w:val="24"/>
          <w:lang w:val="lv-LV"/>
        </w:rPr>
        <w:t>Precizēs aizsargdambja būvniecības projektu</w:t>
      </w:r>
    </w:p>
    <w:p w:rsidR="002E00EB" w:rsidRPr="002E00EB" w:rsidRDefault="002E00EB" w:rsidP="002E00EB">
      <w:pPr>
        <w:pStyle w:val="NormalWeb"/>
        <w:jc w:val="both"/>
        <w:rPr>
          <w:b/>
          <w:lang w:val="lv-LV"/>
        </w:rPr>
      </w:pPr>
      <w:r w:rsidRPr="002E00EB">
        <w:rPr>
          <w:b/>
          <w:lang w:val="lv-LV"/>
        </w:rPr>
        <w:t>30. janvārī Pilsētbūvniecības un vides komisija atkārtoti skatīja jautājumu par aizsargdambja būvniecība Daugavas upes labajā krastā. Pie šī jautājuma nācās atgriezties, jo biedrība “</w:t>
      </w:r>
      <w:proofErr w:type="spellStart"/>
      <w:r w:rsidRPr="002E00EB">
        <w:rPr>
          <w:b/>
          <w:lang w:val="lv-LV"/>
        </w:rPr>
        <w:t>Ruģeļu</w:t>
      </w:r>
      <w:proofErr w:type="spellEnd"/>
      <w:r w:rsidRPr="002E00EB">
        <w:rPr>
          <w:b/>
          <w:lang w:val="lv-LV"/>
        </w:rPr>
        <w:t xml:space="preserve"> krasts’ nepiekrita būvprojekta risinājumam no Apšu ielas līdz Senlejas ielai 22.</w:t>
      </w:r>
    </w:p>
    <w:p w:rsidR="002E00EB" w:rsidRPr="002E00EB" w:rsidRDefault="002E00EB" w:rsidP="002E00EB">
      <w:pPr>
        <w:pStyle w:val="NormalWeb"/>
        <w:jc w:val="both"/>
        <w:rPr>
          <w:lang w:val="lv-LV"/>
        </w:rPr>
      </w:pPr>
      <w:r w:rsidRPr="002E00EB">
        <w:rPr>
          <w:lang w:val="lv-LV"/>
        </w:rPr>
        <w:t xml:space="preserve">Uzklausot iedzīvotāju viedokli un ņemot vērā pašvaldībai pašlaik pieejamo ES finansējumu komisija nolēma veikt būvprojekta precizēšanu. Jaunais būvprojekta risinājums ietver tikai krasta erozijas samazināšanas pasākumus, </w:t>
      </w:r>
      <w:proofErr w:type="spellStart"/>
      <w:r w:rsidRPr="002E00EB">
        <w:rPr>
          <w:lang w:val="lv-LV"/>
        </w:rPr>
        <w:t>t.sk</w:t>
      </w:r>
      <w:proofErr w:type="spellEnd"/>
      <w:r w:rsidRPr="002E00EB">
        <w:rPr>
          <w:lang w:val="lv-LV"/>
        </w:rPr>
        <w:t xml:space="preserve">. nogāzes nostiprināšanas darbus posmā no Apšu ielas līdz Senlejas ielas 22. Domes priekšsēdētāja 1. vietnieks </w:t>
      </w:r>
      <w:r w:rsidRPr="002E00EB">
        <w:rPr>
          <w:rStyle w:val="Strong"/>
          <w:b w:val="0"/>
          <w:lang w:val="lv-LV"/>
        </w:rPr>
        <w:t xml:space="preserve">Igors </w:t>
      </w:r>
      <w:proofErr w:type="spellStart"/>
      <w:r w:rsidRPr="002E00EB">
        <w:rPr>
          <w:rStyle w:val="Strong"/>
          <w:b w:val="0"/>
          <w:lang w:val="lv-LV"/>
        </w:rPr>
        <w:t>Prelatovs</w:t>
      </w:r>
      <w:proofErr w:type="spellEnd"/>
      <w:r w:rsidRPr="002E00EB">
        <w:rPr>
          <w:lang w:val="lv-LV"/>
        </w:rPr>
        <w:t xml:space="preserve"> uzsvēra, ka tas ir kompromisa lēmums, kas ļaus nekavēties ar projekta īstenošanu, izbūvēt aizsargdambi posmā gar vasarnīcu kooperatīvu, kas visbiežāk mēdz palu laikā aplūst, kā arī sasniegt līgumā ar Centrālā finanšu un līgumu aģentūru noteiktos radītājus.</w:t>
      </w:r>
    </w:p>
    <w:p w:rsidR="002E00EB" w:rsidRDefault="002E00EB" w:rsidP="002E00EB">
      <w:pPr>
        <w:pStyle w:val="NormalWeb"/>
        <w:jc w:val="both"/>
        <w:rPr>
          <w:lang w:val="lv-LV"/>
        </w:rPr>
      </w:pPr>
      <w:r w:rsidRPr="002E00EB">
        <w:rPr>
          <w:lang w:val="lv-LV"/>
        </w:rPr>
        <w:t xml:space="preserve">Aizsargdambja būvniecību ar mērķi pasargāt no Daugavas upes ūdeņiem pilsētas labā krasta teritoriju, samazināt augstu plūdu risku un nodrošināt kvalitatīvu, drošu dzīves vidi un konkurētspējīgu saimniecisko darbību, tiek plānots īstenot ERAF projekta SAM 5.1.1. “Daugavpils pilsētas aizsargdambja būvniecība Daugavas upes labajā krastā, Nometņu ielas rajonā, plūdu apdraudētajā teritorijā” ietvaros. Tā kopējās izmaksas sastāda EUR 2 672 400,00, no tiem EUR 2 227 000,00 (85%) ERAF līdzekļi, EUR 117 900,00 (4.5%) valsts budžeta dotācija, EUR 275 100,00 (10.5%) pašvaldības līdzfinansējums. </w:t>
      </w:r>
    </w:p>
    <w:p w:rsidR="002E00EB" w:rsidRPr="002E00EB" w:rsidRDefault="002E00EB" w:rsidP="002E00EB">
      <w:pPr>
        <w:pStyle w:val="NormalWeb"/>
        <w:jc w:val="both"/>
        <w:rPr>
          <w:lang w:val="lv-LV"/>
        </w:rPr>
      </w:pPr>
      <w:r w:rsidRPr="002E00EB">
        <w:rPr>
          <w:lang w:val="lv-LV"/>
        </w:rPr>
        <w:t>Projekta īstenošanas ilgums: 06.2018. </w:t>
      </w:r>
      <w:r>
        <w:rPr>
          <w:lang w:val="lv-LV"/>
        </w:rPr>
        <w:t>-</w:t>
      </w:r>
      <w:r w:rsidRPr="002E00EB">
        <w:rPr>
          <w:lang w:val="lv-LV"/>
        </w:rPr>
        <w:t xml:space="preserve"> 06.2021.</w:t>
      </w:r>
    </w:p>
    <w:p w:rsidR="002E00EB" w:rsidRPr="002E00EB" w:rsidRDefault="002E00EB" w:rsidP="002E00EB">
      <w:pPr>
        <w:pStyle w:val="NormalWeb"/>
        <w:jc w:val="both"/>
        <w:rPr>
          <w:lang w:val="lv-LV"/>
        </w:rPr>
      </w:pPr>
      <w:r w:rsidRPr="002E00EB">
        <w:rPr>
          <w:lang w:val="lv-LV"/>
        </w:rPr>
        <w:t>Gatavojot projektu, pašvaldība ir veikusi virkni pētījumu: “Plūdu un krasta erozijas risku samazināšanas iespēja Daugavpilī”, SIA “</w:t>
      </w:r>
      <w:proofErr w:type="spellStart"/>
      <w:r w:rsidRPr="002E00EB">
        <w:rPr>
          <w:lang w:val="lv-LV"/>
        </w:rPr>
        <w:t>Zvidze</w:t>
      </w:r>
      <w:proofErr w:type="spellEnd"/>
      <w:r w:rsidRPr="002E00EB">
        <w:rPr>
          <w:lang w:val="lv-LV"/>
        </w:rPr>
        <w:t>”, “Hidrotehniskā modelēšana plūdu un krasta erozijas risku samazināšanai Daugavpils pilsētā Daugavas upes labajā krastā”, SIA “Procesu analīzes un izpētes centrs”. Sagatavots ir arī ietekmes uz vidi sākotnējais izvērtējums. SIA “</w:t>
      </w:r>
      <w:proofErr w:type="spellStart"/>
      <w:r w:rsidRPr="002E00EB">
        <w:rPr>
          <w:lang w:val="lv-LV"/>
        </w:rPr>
        <w:t>Geo</w:t>
      </w:r>
      <w:proofErr w:type="spellEnd"/>
      <w:r w:rsidRPr="002E00EB">
        <w:rPr>
          <w:lang w:val="lv-LV"/>
        </w:rPr>
        <w:t xml:space="preserve"> </w:t>
      </w:r>
      <w:proofErr w:type="spellStart"/>
      <w:r w:rsidRPr="002E00EB">
        <w:rPr>
          <w:lang w:val="lv-LV"/>
        </w:rPr>
        <w:t>Consultants</w:t>
      </w:r>
      <w:proofErr w:type="spellEnd"/>
      <w:r w:rsidR="00C50D3D">
        <w:rPr>
          <w:lang w:val="lv-LV"/>
        </w:rPr>
        <w:t>”</w:t>
      </w:r>
      <w:bookmarkStart w:id="0" w:name="_GoBack"/>
      <w:bookmarkEnd w:id="0"/>
      <w:r w:rsidRPr="002E00EB">
        <w:rPr>
          <w:lang w:val="lv-LV"/>
        </w:rPr>
        <w:t xml:space="preserve"> izstrādājis būvprojektu.</w:t>
      </w:r>
    </w:p>
    <w:p w:rsidR="002E00EB" w:rsidRPr="002E00EB" w:rsidRDefault="002E00EB" w:rsidP="00E057B0">
      <w:pPr>
        <w:spacing w:before="120" w:after="120" w:line="240" w:lineRule="auto"/>
        <w:jc w:val="both"/>
        <w:rPr>
          <w:rFonts w:ascii="Times New Roman" w:hAnsi="Times New Roman" w:cs="Times New Roman"/>
          <w:sz w:val="24"/>
          <w:szCs w:val="24"/>
          <w:lang w:val="lv-LV"/>
        </w:rPr>
      </w:pPr>
    </w:p>
    <w:p w:rsidR="00E057B0" w:rsidRPr="002E00EB" w:rsidRDefault="00E057B0" w:rsidP="00E057B0">
      <w:pPr>
        <w:spacing w:before="120" w:after="120" w:line="240" w:lineRule="auto"/>
        <w:rPr>
          <w:rFonts w:ascii="Times New Roman" w:hAnsi="Times New Roman" w:cs="Times New Roman"/>
          <w:b/>
          <w:sz w:val="24"/>
          <w:szCs w:val="24"/>
          <w:lang w:val="lv-LV"/>
        </w:rPr>
      </w:pPr>
      <w:r w:rsidRPr="002E00EB">
        <w:rPr>
          <w:rFonts w:ascii="Times New Roman" w:hAnsi="Times New Roman" w:cs="Times New Roman"/>
          <w:b/>
          <w:sz w:val="24"/>
          <w:szCs w:val="24"/>
          <w:lang w:val="lv-LV"/>
        </w:rPr>
        <w:t xml:space="preserve">Informāciju sagatavoja: </w:t>
      </w:r>
    </w:p>
    <w:p w:rsidR="002E00EB" w:rsidRPr="002E00EB" w:rsidRDefault="00E057B0" w:rsidP="00E057B0">
      <w:pPr>
        <w:spacing w:before="120" w:after="120" w:line="240" w:lineRule="auto"/>
        <w:rPr>
          <w:rFonts w:ascii="Times New Roman" w:hAnsi="Times New Roman" w:cs="Times New Roman"/>
          <w:sz w:val="24"/>
          <w:szCs w:val="24"/>
          <w:lang w:val="lv-LV"/>
        </w:rPr>
      </w:pPr>
      <w:r w:rsidRPr="002E00EB">
        <w:rPr>
          <w:rFonts w:ascii="Times New Roman" w:hAnsi="Times New Roman" w:cs="Times New Roman"/>
          <w:sz w:val="24"/>
          <w:szCs w:val="24"/>
          <w:lang w:val="lv-LV"/>
        </w:rPr>
        <w:t>Daugavpils pilsētas domes Attīstības departam</w:t>
      </w:r>
      <w:r w:rsidR="002E00EB" w:rsidRPr="002E00EB">
        <w:rPr>
          <w:rFonts w:ascii="Times New Roman" w:hAnsi="Times New Roman" w:cs="Times New Roman"/>
          <w:sz w:val="24"/>
          <w:szCs w:val="24"/>
          <w:lang w:val="lv-LV"/>
        </w:rPr>
        <w:t xml:space="preserve">ents, </w:t>
      </w:r>
      <w:proofErr w:type="spellStart"/>
      <w:r w:rsidR="002E00EB" w:rsidRPr="002E00EB">
        <w:rPr>
          <w:rFonts w:ascii="Times New Roman" w:hAnsi="Times New Roman" w:cs="Times New Roman"/>
          <w:sz w:val="24"/>
          <w:szCs w:val="24"/>
          <w:lang w:val="lv-LV"/>
        </w:rPr>
        <w:t>Pilsētplānošanas</w:t>
      </w:r>
      <w:proofErr w:type="spellEnd"/>
      <w:r w:rsidR="002E00EB" w:rsidRPr="002E00EB">
        <w:rPr>
          <w:rFonts w:ascii="Times New Roman" w:hAnsi="Times New Roman" w:cs="Times New Roman"/>
          <w:sz w:val="24"/>
          <w:szCs w:val="24"/>
          <w:lang w:val="lv-LV"/>
        </w:rPr>
        <w:t xml:space="preserve"> un būvniecības departaments,</w:t>
      </w:r>
      <w:r w:rsidR="002E00EB" w:rsidRPr="002E00EB">
        <w:rPr>
          <w:rFonts w:ascii="Times New Roman" w:hAnsi="Times New Roman" w:cs="Times New Roman"/>
          <w:sz w:val="24"/>
          <w:szCs w:val="24"/>
          <w:lang w:val="lv-LV"/>
        </w:rPr>
        <w:br/>
        <w:t>Sabiedrisko attiecību un mārketinga nodaļa</w:t>
      </w:r>
    </w:p>
    <w:p w:rsidR="003573C0" w:rsidRPr="003573C0" w:rsidRDefault="00B9594C" w:rsidP="00E057B0">
      <w:pPr>
        <w:spacing w:before="120" w:after="120" w:line="240" w:lineRule="auto"/>
        <w:rPr>
          <w:rFonts w:ascii="Times New Roman" w:hAnsi="Times New Roman" w:cs="Times New Roman"/>
          <w:lang w:val="lv-LV"/>
        </w:rPr>
      </w:pPr>
      <w:r>
        <w:rPr>
          <w:rFonts w:ascii="Times New Roman" w:hAnsi="Times New Roman" w:cs="Times New Roman"/>
          <w:noProof/>
        </w:rPr>
        <w:drawing>
          <wp:anchor distT="0" distB="0" distL="114300" distR="114300" simplePos="0" relativeHeight="251660288" behindDoc="1" locked="0" layoutInCell="1" allowOverlap="1" wp14:anchorId="290DD6F0" wp14:editId="12FB758E">
            <wp:simplePos x="0" y="0"/>
            <wp:positionH relativeFrom="column">
              <wp:posOffset>0</wp:posOffset>
            </wp:positionH>
            <wp:positionV relativeFrom="paragraph">
              <wp:posOffset>0</wp:posOffset>
            </wp:positionV>
            <wp:extent cx="5943600" cy="1857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f.jpg"/>
                    <pic:cNvPicPr/>
                  </pic:nvPicPr>
                  <pic:blipFill rotWithShape="1">
                    <a:blip r:embed="rId5">
                      <a:extLst>
                        <a:ext uri="{28A0092B-C50C-407E-A947-70E740481C1C}">
                          <a14:useLocalDpi xmlns:a14="http://schemas.microsoft.com/office/drawing/2010/main" val="0"/>
                        </a:ext>
                      </a:extLst>
                    </a:blip>
                    <a:srcRect t="28122" b="27654"/>
                    <a:stretch/>
                  </pic:blipFill>
                  <pic:spPr bwMode="auto">
                    <a:xfrm>
                      <a:off x="0" y="0"/>
                      <a:ext cx="5943600" cy="1857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73C0">
        <w:rPr>
          <w:rFonts w:ascii="Times New Roman" w:hAnsi="Times New Roman" w:cs="Times New Roman"/>
          <w:lang w:val="lv-LV"/>
        </w:rPr>
        <w:t xml:space="preserve"> </w:t>
      </w:r>
    </w:p>
    <w:sectPr w:rsidR="003573C0" w:rsidRPr="003573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67"/>
    <w:rsid w:val="001312C3"/>
    <w:rsid w:val="001F45B4"/>
    <w:rsid w:val="002475C3"/>
    <w:rsid w:val="00287656"/>
    <w:rsid w:val="002E00EB"/>
    <w:rsid w:val="003219BA"/>
    <w:rsid w:val="003573C0"/>
    <w:rsid w:val="003E26AD"/>
    <w:rsid w:val="005436A8"/>
    <w:rsid w:val="00554067"/>
    <w:rsid w:val="005C6EE2"/>
    <w:rsid w:val="0062546F"/>
    <w:rsid w:val="00655DCD"/>
    <w:rsid w:val="00725497"/>
    <w:rsid w:val="00777E54"/>
    <w:rsid w:val="008D6CFF"/>
    <w:rsid w:val="008E16EB"/>
    <w:rsid w:val="00AA1534"/>
    <w:rsid w:val="00B10AE8"/>
    <w:rsid w:val="00B17C46"/>
    <w:rsid w:val="00B321C3"/>
    <w:rsid w:val="00B454B5"/>
    <w:rsid w:val="00B9594C"/>
    <w:rsid w:val="00C50D3D"/>
    <w:rsid w:val="00D35556"/>
    <w:rsid w:val="00E057B0"/>
    <w:rsid w:val="00EA1D99"/>
    <w:rsid w:val="00EC1540"/>
    <w:rsid w:val="00F42DEF"/>
    <w:rsid w:val="00F43909"/>
    <w:rsid w:val="00F81667"/>
    <w:rsid w:val="00FB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3C0"/>
    <w:rPr>
      <w:color w:val="0563C1" w:themeColor="hyperlink"/>
      <w:u w:val="single"/>
    </w:rPr>
  </w:style>
  <w:style w:type="character" w:styleId="Strong">
    <w:name w:val="Strong"/>
    <w:uiPriority w:val="22"/>
    <w:qFormat/>
    <w:rsid w:val="001F45B4"/>
    <w:rPr>
      <w:b/>
      <w:bCs/>
    </w:rPr>
  </w:style>
  <w:style w:type="paragraph" w:styleId="BalloonText">
    <w:name w:val="Balloon Text"/>
    <w:basedOn w:val="Normal"/>
    <w:link w:val="BalloonTextChar"/>
    <w:uiPriority w:val="99"/>
    <w:semiHidden/>
    <w:unhideWhenUsed/>
    <w:rsid w:val="00131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2C3"/>
    <w:rPr>
      <w:rFonts w:ascii="Tahoma" w:hAnsi="Tahoma" w:cs="Tahoma"/>
      <w:sz w:val="16"/>
      <w:szCs w:val="16"/>
    </w:rPr>
  </w:style>
  <w:style w:type="paragraph" w:styleId="NormalWeb">
    <w:name w:val="Normal (Web)"/>
    <w:basedOn w:val="Normal"/>
    <w:uiPriority w:val="99"/>
    <w:semiHidden/>
    <w:unhideWhenUsed/>
    <w:rsid w:val="002E00EB"/>
    <w:pPr>
      <w:spacing w:before="180" w:after="18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3C0"/>
    <w:rPr>
      <w:color w:val="0563C1" w:themeColor="hyperlink"/>
      <w:u w:val="single"/>
    </w:rPr>
  </w:style>
  <w:style w:type="character" w:styleId="Strong">
    <w:name w:val="Strong"/>
    <w:uiPriority w:val="22"/>
    <w:qFormat/>
    <w:rsid w:val="001F45B4"/>
    <w:rPr>
      <w:b/>
      <w:bCs/>
    </w:rPr>
  </w:style>
  <w:style w:type="paragraph" w:styleId="BalloonText">
    <w:name w:val="Balloon Text"/>
    <w:basedOn w:val="Normal"/>
    <w:link w:val="BalloonTextChar"/>
    <w:uiPriority w:val="99"/>
    <w:semiHidden/>
    <w:unhideWhenUsed/>
    <w:rsid w:val="00131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2C3"/>
    <w:rPr>
      <w:rFonts w:ascii="Tahoma" w:hAnsi="Tahoma" w:cs="Tahoma"/>
      <w:sz w:val="16"/>
      <w:szCs w:val="16"/>
    </w:rPr>
  </w:style>
  <w:style w:type="paragraph" w:styleId="NormalWeb">
    <w:name w:val="Normal (Web)"/>
    <w:basedOn w:val="Normal"/>
    <w:uiPriority w:val="99"/>
    <w:semiHidden/>
    <w:unhideWhenUsed/>
    <w:rsid w:val="002E00EB"/>
    <w:pPr>
      <w:spacing w:before="180" w:after="18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5956">
      <w:bodyDiv w:val="1"/>
      <w:marLeft w:val="0"/>
      <w:marRight w:val="0"/>
      <w:marTop w:val="0"/>
      <w:marBottom w:val="0"/>
      <w:divBdr>
        <w:top w:val="none" w:sz="0" w:space="0" w:color="auto"/>
        <w:left w:val="none" w:sz="0" w:space="0" w:color="auto"/>
        <w:bottom w:val="none" w:sz="0" w:space="0" w:color="auto"/>
        <w:right w:val="none" w:sz="0" w:space="0" w:color="auto"/>
      </w:divBdr>
      <w:divsChild>
        <w:div w:id="728767674">
          <w:marLeft w:val="0"/>
          <w:marRight w:val="0"/>
          <w:marTop w:val="0"/>
          <w:marBottom w:val="0"/>
          <w:divBdr>
            <w:top w:val="none" w:sz="0" w:space="0" w:color="auto"/>
            <w:left w:val="none" w:sz="0" w:space="0" w:color="auto"/>
            <w:bottom w:val="none" w:sz="0" w:space="0" w:color="auto"/>
            <w:right w:val="none" w:sz="0" w:space="0" w:color="auto"/>
          </w:divBdr>
          <w:divsChild>
            <w:div w:id="6057726">
              <w:marLeft w:val="0"/>
              <w:marRight w:val="0"/>
              <w:marTop w:val="0"/>
              <w:marBottom w:val="450"/>
              <w:divBdr>
                <w:top w:val="none" w:sz="0" w:space="0" w:color="auto"/>
                <w:left w:val="none" w:sz="0" w:space="0" w:color="auto"/>
                <w:bottom w:val="none" w:sz="0" w:space="0" w:color="auto"/>
                <w:right w:val="none" w:sz="0" w:space="0" w:color="auto"/>
              </w:divBdr>
              <w:divsChild>
                <w:div w:id="553078479">
                  <w:marLeft w:val="0"/>
                  <w:marRight w:val="0"/>
                  <w:marTop w:val="0"/>
                  <w:marBottom w:val="0"/>
                  <w:divBdr>
                    <w:top w:val="none" w:sz="0" w:space="0" w:color="auto"/>
                    <w:left w:val="none" w:sz="0" w:space="0" w:color="auto"/>
                    <w:bottom w:val="none" w:sz="0" w:space="0" w:color="auto"/>
                    <w:right w:val="none" w:sz="0" w:space="0" w:color="auto"/>
                  </w:divBdr>
                  <w:divsChild>
                    <w:div w:id="570428498">
                      <w:marLeft w:val="-225"/>
                      <w:marRight w:val="-225"/>
                      <w:marTop w:val="0"/>
                      <w:marBottom w:val="0"/>
                      <w:divBdr>
                        <w:top w:val="none" w:sz="0" w:space="0" w:color="auto"/>
                        <w:left w:val="none" w:sz="0" w:space="0" w:color="auto"/>
                        <w:bottom w:val="none" w:sz="0" w:space="0" w:color="auto"/>
                        <w:right w:val="none" w:sz="0" w:space="0" w:color="auto"/>
                      </w:divBdr>
                      <w:divsChild>
                        <w:div w:id="12848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Trosimova</dc:creator>
  <cp:lastModifiedBy>Helena Trosimova</cp:lastModifiedBy>
  <cp:revision>4</cp:revision>
  <cp:lastPrinted>2018-12-17T07:46:00Z</cp:lastPrinted>
  <dcterms:created xsi:type="dcterms:W3CDTF">2019-03-12T14:51:00Z</dcterms:created>
  <dcterms:modified xsi:type="dcterms:W3CDTF">2020-04-29T07:48:00Z</dcterms:modified>
</cp:coreProperties>
</file>